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30390" w14:textId="078545D0" w:rsidR="00B747D4" w:rsidRPr="007C55AC" w:rsidRDefault="007C55AC" w:rsidP="007C55AC">
      <w:pPr>
        <w:ind w:firstLine="0"/>
        <w:jc w:val="center"/>
        <w:rPr>
          <w:b/>
          <w:bCs/>
        </w:rPr>
      </w:pPr>
      <w:r w:rsidRPr="007C55AC">
        <w:rPr>
          <w:b/>
          <w:bCs/>
        </w:rPr>
        <w:t>Strona internetowa miasta Czarnków:</w:t>
      </w:r>
    </w:p>
    <w:p w14:paraId="42760F46" w14:textId="37C76FA4" w:rsidR="007C55AC" w:rsidRDefault="007C55AC" w:rsidP="007C55AC">
      <w:pPr>
        <w:ind w:firstLine="0"/>
      </w:pPr>
      <w:hyperlink r:id="rId4" w:history="1">
        <w:r w:rsidRPr="007F2201">
          <w:rPr>
            <w:rStyle w:val="Hipercze"/>
          </w:rPr>
          <w:t>https://czarnkow.pl/aktualnosci/obwieszczenie-ogloszenie-burmistrza-miasta-czarnkow-o-przystapieniu-do-sporzadzenia-planu-ogolnego-gminy-miasta-czarnkow.html</w:t>
        </w:r>
      </w:hyperlink>
      <w:r>
        <w:t xml:space="preserve"> </w:t>
      </w:r>
    </w:p>
    <w:p w14:paraId="4A8F77B1" w14:textId="32DB4E4F" w:rsidR="007C55AC" w:rsidRDefault="007C55AC" w:rsidP="007C55AC">
      <w:pPr>
        <w:ind w:firstLine="0"/>
      </w:pPr>
      <w:r>
        <w:rPr>
          <w:noProof/>
        </w:rPr>
        <w:drawing>
          <wp:inline distT="0" distB="0" distL="0" distR="0" wp14:anchorId="2257F47C" wp14:editId="5DA86B6F">
            <wp:extent cx="5760720" cy="3203575"/>
            <wp:effectExtent l="0" t="0" r="0" b="0"/>
            <wp:docPr id="64918052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180527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0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E4E680" w14:textId="77777777" w:rsidR="007C55AC" w:rsidRDefault="007C55AC" w:rsidP="007C55AC">
      <w:pPr>
        <w:ind w:firstLine="0"/>
      </w:pPr>
    </w:p>
    <w:p w14:paraId="5970FBEF" w14:textId="3847489D" w:rsidR="007C55AC" w:rsidRDefault="007C55AC" w:rsidP="007C55AC">
      <w:pPr>
        <w:ind w:firstLine="0"/>
        <w:jc w:val="center"/>
        <w:rPr>
          <w:b/>
          <w:bCs/>
        </w:rPr>
      </w:pPr>
      <w:r w:rsidRPr="007C55AC">
        <w:rPr>
          <w:b/>
          <w:bCs/>
        </w:rPr>
        <w:t>Media społecznościowe miasta Czarnków</w:t>
      </w:r>
    </w:p>
    <w:p w14:paraId="05BDD483" w14:textId="65C71F08" w:rsidR="007C55AC" w:rsidRPr="007C55AC" w:rsidRDefault="007C55AC" w:rsidP="007C55AC">
      <w:pPr>
        <w:ind w:firstLine="0"/>
      </w:pPr>
      <w:hyperlink r:id="rId6" w:history="1">
        <w:r w:rsidRPr="007C55AC">
          <w:rPr>
            <w:rStyle w:val="Hipercze"/>
          </w:rPr>
          <w:t>https://www.facebook.com/miasto.czarnkow/</w:t>
        </w:r>
      </w:hyperlink>
      <w:r w:rsidRPr="007C55AC">
        <w:t xml:space="preserve"> </w:t>
      </w:r>
    </w:p>
    <w:p w14:paraId="188B155D" w14:textId="388C2261" w:rsidR="007C55AC" w:rsidRPr="007C55AC" w:rsidRDefault="007C55AC" w:rsidP="007C55AC">
      <w:pPr>
        <w:ind w:firstLine="0"/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730FBD26" wp14:editId="66A7F949">
            <wp:extent cx="5760720" cy="3305175"/>
            <wp:effectExtent l="0" t="0" r="0" b="9525"/>
            <wp:docPr id="103615043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15043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55AC" w:rsidRPr="007C55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5AC"/>
    <w:rsid w:val="00051F0D"/>
    <w:rsid w:val="0015439C"/>
    <w:rsid w:val="007C55AC"/>
    <w:rsid w:val="007D26B5"/>
    <w:rsid w:val="008C0CE7"/>
    <w:rsid w:val="00B74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97FCBC"/>
  <w15:chartTrackingRefBased/>
  <w15:docId w15:val="{19A059E0-A7AD-4384-8ACF-3D7180143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  <w:ind w:firstLine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C55A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5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miasto.czarnkow/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czarnkow.pl/aktualnosci/obwieszczenie-ogloszenie-burmistrza-miasta-czarnkow-o-przystapieniu-do-sporzadzenia-planu-ogolnego-gminy-miasta-czarnkow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72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Wołoszczuk</dc:creator>
  <cp:keywords/>
  <dc:description/>
  <cp:lastModifiedBy>Bartosz Wołoszczuk</cp:lastModifiedBy>
  <cp:revision>1</cp:revision>
  <dcterms:created xsi:type="dcterms:W3CDTF">2024-07-09T09:03:00Z</dcterms:created>
  <dcterms:modified xsi:type="dcterms:W3CDTF">2024-07-09T09:20:00Z</dcterms:modified>
</cp:coreProperties>
</file>