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C6032" w14:textId="5EA3EB74" w:rsidR="0021695B" w:rsidRPr="0050075B" w:rsidRDefault="0021695B" w:rsidP="0021695B">
      <w:pPr>
        <w:pStyle w:val="Tekstpodstawowy"/>
        <w:jc w:val="right"/>
        <w:rPr>
          <w:rFonts w:ascii="Open Sans" w:hAnsi="Open Sans" w:cs="Open Sans"/>
          <w:b w:val="0"/>
          <w:sz w:val="22"/>
          <w:szCs w:val="22"/>
        </w:rPr>
      </w:pPr>
      <w:r w:rsidRPr="0050075B">
        <w:rPr>
          <w:rFonts w:ascii="Open Sans" w:hAnsi="Open Sans" w:cs="Open Sans"/>
          <w:b w:val="0"/>
          <w:sz w:val="22"/>
          <w:szCs w:val="22"/>
        </w:rPr>
        <w:t>Czarnków, 1</w:t>
      </w:r>
      <w:r w:rsidR="006006FB">
        <w:rPr>
          <w:rFonts w:ascii="Open Sans" w:hAnsi="Open Sans" w:cs="Open Sans"/>
          <w:b w:val="0"/>
          <w:sz w:val="22"/>
          <w:szCs w:val="22"/>
        </w:rPr>
        <w:t xml:space="preserve"> września</w:t>
      </w:r>
      <w:r w:rsidRPr="0050075B">
        <w:rPr>
          <w:rFonts w:ascii="Open Sans" w:hAnsi="Open Sans" w:cs="Open Sans"/>
          <w:b w:val="0"/>
          <w:sz w:val="22"/>
          <w:szCs w:val="22"/>
        </w:rPr>
        <w:t xml:space="preserve"> 2026 r.</w:t>
      </w:r>
    </w:p>
    <w:p w14:paraId="16AB3A2A" w14:textId="1E4FB0C0" w:rsidR="00125557" w:rsidRPr="0050075B" w:rsidRDefault="00125557" w:rsidP="0021695B">
      <w:pPr>
        <w:pStyle w:val="Tekstpodstawowy"/>
        <w:ind w:left="1191"/>
        <w:rPr>
          <w:rFonts w:ascii="Open Sans" w:hAnsi="Open Sans" w:cs="Open Sans"/>
          <w:b w:val="0"/>
          <w:sz w:val="22"/>
          <w:szCs w:val="22"/>
        </w:rPr>
      </w:pPr>
      <w:r w:rsidRPr="0050075B">
        <w:rPr>
          <w:rFonts w:ascii="Open Sans" w:hAnsi="Open Sans" w:cs="Open Sans"/>
          <w:b w:val="0"/>
          <w:sz w:val="22"/>
          <w:szCs w:val="22"/>
        </w:rPr>
        <w:t>Znak sprawy: GN.6840.</w:t>
      </w:r>
      <w:r w:rsidR="006006FB">
        <w:rPr>
          <w:rFonts w:ascii="Open Sans" w:hAnsi="Open Sans" w:cs="Open Sans"/>
          <w:b w:val="0"/>
          <w:sz w:val="22"/>
          <w:szCs w:val="22"/>
        </w:rPr>
        <w:t>8</w:t>
      </w:r>
      <w:r w:rsidRPr="0050075B">
        <w:rPr>
          <w:rFonts w:ascii="Open Sans" w:hAnsi="Open Sans" w:cs="Open Sans"/>
          <w:b w:val="0"/>
          <w:sz w:val="22"/>
          <w:szCs w:val="22"/>
        </w:rPr>
        <w:t>.2026</w:t>
      </w:r>
    </w:p>
    <w:p w14:paraId="72255E48" w14:textId="77777777" w:rsidR="00125557" w:rsidRPr="0050075B" w:rsidRDefault="00125557" w:rsidP="0021695B">
      <w:pPr>
        <w:pStyle w:val="Tekstpodstawowy"/>
        <w:ind w:left="1191"/>
        <w:rPr>
          <w:rFonts w:ascii="Open Sans" w:hAnsi="Open Sans" w:cs="Open Sans"/>
          <w:sz w:val="22"/>
          <w:szCs w:val="22"/>
        </w:rPr>
      </w:pPr>
    </w:p>
    <w:p w14:paraId="5383B4C2" w14:textId="77777777" w:rsidR="0089108B" w:rsidRPr="0050075B" w:rsidRDefault="0089108B" w:rsidP="0021695B">
      <w:pPr>
        <w:pStyle w:val="Tekstpodstawowy"/>
        <w:ind w:left="1191"/>
        <w:rPr>
          <w:rFonts w:ascii="Open Sans" w:hAnsi="Open Sans" w:cs="Open Sans"/>
          <w:sz w:val="22"/>
          <w:szCs w:val="22"/>
        </w:rPr>
      </w:pPr>
    </w:p>
    <w:p w14:paraId="10B93087" w14:textId="6C7B19BB" w:rsidR="009D2A17" w:rsidRPr="0050075B" w:rsidRDefault="00125557" w:rsidP="0021695B">
      <w:pPr>
        <w:pStyle w:val="Tekstpodstawowy"/>
        <w:ind w:left="1191"/>
        <w:jc w:val="center"/>
        <w:rPr>
          <w:rFonts w:ascii="Open Sans" w:hAnsi="Open Sans" w:cs="Open Sans"/>
          <w:sz w:val="22"/>
          <w:szCs w:val="22"/>
        </w:rPr>
      </w:pPr>
      <w:r w:rsidRPr="0050075B">
        <w:rPr>
          <w:rFonts w:ascii="Open Sans" w:hAnsi="Open Sans" w:cs="Open Sans"/>
          <w:sz w:val="22"/>
          <w:szCs w:val="22"/>
        </w:rPr>
        <w:t xml:space="preserve">INFROMACJA O ODWOŁANIU PRZETARGU USTNEGO NIEOGRANICZONEGO NA SPRZEDAŻ </w:t>
      </w:r>
      <w:r w:rsidR="006006FB">
        <w:rPr>
          <w:rFonts w:ascii="Open Sans" w:hAnsi="Open Sans" w:cs="Open Sans"/>
          <w:sz w:val="22"/>
          <w:szCs w:val="22"/>
        </w:rPr>
        <w:t>LOKALU MIESZKALNEGO NR 33 USYTUOWANEGO W BUDYNKU WIELOMIESZKANIOWYM PRZY</w:t>
      </w:r>
      <w:r w:rsidR="006006FB">
        <w:rPr>
          <w:rFonts w:ascii="Open Sans" w:hAnsi="Open Sans" w:cs="Open Sans"/>
          <w:sz w:val="22"/>
          <w:szCs w:val="22"/>
        </w:rPr>
        <w:br/>
        <w:t>OS. PARKOWYM 3 W CZARNKOWIE</w:t>
      </w:r>
    </w:p>
    <w:p w14:paraId="2CADA37F" w14:textId="7E4BFB78" w:rsidR="00BF6CA8" w:rsidRPr="0050075B" w:rsidRDefault="00BF6CA8" w:rsidP="0021695B">
      <w:pPr>
        <w:pStyle w:val="Tekstpodstawowy"/>
        <w:rPr>
          <w:rFonts w:ascii="Open Sans" w:hAnsi="Open Sans" w:cs="Open Sans"/>
          <w:b w:val="0"/>
          <w:sz w:val="22"/>
          <w:szCs w:val="22"/>
        </w:rPr>
      </w:pPr>
    </w:p>
    <w:p w14:paraId="2839999A" w14:textId="51FA3B8D" w:rsidR="00D47FA8" w:rsidRDefault="0021695B" w:rsidP="0021695B">
      <w:pPr>
        <w:ind w:left="1134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sz w:val="22"/>
          <w:szCs w:val="22"/>
        </w:rPr>
        <w:t>Działając z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 xml:space="preserve">godnie z Zarządzeniem Burmistrza Miasta Czarnków nr </w:t>
      </w:r>
      <w:r w:rsidR="00CB769F">
        <w:rPr>
          <w:rFonts w:ascii="Open Sans" w:eastAsia="Times New Roman" w:hAnsi="Open Sans" w:cs="Open Sans"/>
          <w:sz w:val="22"/>
          <w:szCs w:val="22"/>
        </w:rPr>
        <w:t>290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>/2026</w:t>
      </w:r>
      <w:r w:rsidRPr="0050075B">
        <w:rPr>
          <w:rFonts w:ascii="Open Sans" w:eastAsia="Times New Roman" w:hAnsi="Open Sans" w:cs="Open Sans"/>
          <w:sz w:val="22"/>
          <w:szCs w:val="22"/>
        </w:rPr>
        <w:t xml:space="preserve"> 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 xml:space="preserve">w sprawie odwołania przetargu ustnego nieograniczonego na sprzedaż </w:t>
      </w:r>
      <w:r w:rsidR="006006FB">
        <w:rPr>
          <w:rFonts w:ascii="Open Sans" w:eastAsia="Times New Roman" w:hAnsi="Open Sans" w:cs="Open Sans"/>
          <w:sz w:val="22"/>
          <w:szCs w:val="22"/>
        </w:rPr>
        <w:t>lokalu mieszkalnego nr 33 usytuowanego w budynku wielomieszkaniowym przy Os. Parkowym 3</w:t>
      </w:r>
      <w:r w:rsidR="00D47FA8">
        <w:rPr>
          <w:rFonts w:ascii="Open Sans" w:eastAsia="Times New Roman" w:hAnsi="Open Sans" w:cs="Open Sans"/>
          <w:sz w:val="22"/>
          <w:szCs w:val="22"/>
        </w:rPr>
        <w:t xml:space="preserve"> 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>w Czarnkowie</w:t>
      </w:r>
      <w:r w:rsidRPr="0050075B">
        <w:rPr>
          <w:rFonts w:ascii="Open Sans" w:eastAsia="Times New Roman" w:hAnsi="Open Sans" w:cs="Open Sans"/>
          <w:sz w:val="22"/>
          <w:szCs w:val="22"/>
        </w:rPr>
        <w:t xml:space="preserve"> z dnia</w:t>
      </w:r>
      <w:r w:rsidR="006006FB">
        <w:rPr>
          <w:rFonts w:ascii="Open Sans" w:eastAsia="Times New Roman" w:hAnsi="Open Sans" w:cs="Open Sans"/>
          <w:sz w:val="22"/>
          <w:szCs w:val="22"/>
        </w:rPr>
        <w:t xml:space="preserve"> </w:t>
      </w:r>
      <w:r w:rsidR="00CB769F">
        <w:rPr>
          <w:rFonts w:ascii="Open Sans" w:eastAsia="Times New Roman" w:hAnsi="Open Sans" w:cs="Open Sans"/>
          <w:sz w:val="22"/>
          <w:szCs w:val="22"/>
        </w:rPr>
        <w:t>31 sierpnia</w:t>
      </w:r>
      <w:r w:rsidRPr="0050075B">
        <w:rPr>
          <w:rFonts w:ascii="Open Sans" w:eastAsia="Times New Roman" w:hAnsi="Open Sans" w:cs="Open Sans"/>
          <w:sz w:val="22"/>
          <w:szCs w:val="22"/>
        </w:rPr>
        <w:t xml:space="preserve"> 2026 r.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 xml:space="preserve"> oraz art. 38 ust. 4 ustawy z dnia</w:t>
      </w:r>
      <w:r w:rsidR="00D47FA8">
        <w:rPr>
          <w:rFonts w:ascii="Open Sans" w:eastAsia="Times New Roman" w:hAnsi="Open Sans" w:cs="Open Sans"/>
          <w:sz w:val="22"/>
          <w:szCs w:val="22"/>
        </w:rPr>
        <w:t xml:space="preserve"> 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>21 sierpnia 1997 r.</w:t>
      </w:r>
      <w:r w:rsidR="006006FB">
        <w:rPr>
          <w:rFonts w:ascii="Open Sans" w:eastAsia="Times New Roman" w:hAnsi="Open Sans" w:cs="Open Sans"/>
          <w:sz w:val="22"/>
          <w:szCs w:val="22"/>
        </w:rPr>
        <w:t xml:space="preserve"> 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>o gospodarce nieruchomościami</w:t>
      </w:r>
      <w:r w:rsidRPr="0050075B">
        <w:rPr>
          <w:rFonts w:ascii="Open Sans" w:eastAsia="Times New Roman" w:hAnsi="Open Sans" w:cs="Open Sans"/>
          <w:sz w:val="22"/>
          <w:szCs w:val="22"/>
        </w:rPr>
        <w:t>,</w:t>
      </w:r>
      <w:r w:rsidR="00CB769F">
        <w:rPr>
          <w:rFonts w:ascii="Open Sans" w:eastAsia="Times New Roman" w:hAnsi="Open Sans" w:cs="Open Sans"/>
          <w:sz w:val="22"/>
          <w:szCs w:val="22"/>
        </w:rPr>
        <w:br/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>informuję</w:t>
      </w:r>
      <w:r w:rsidR="00D47FA8">
        <w:rPr>
          <w:rFonts w:ascii="Open Sans" w:eastAsia="Times New Roman" w:hAnsi="Open Sans" w:cs="Open Sans"/>
          <w:sz w:val="22"/>
          <w:szCs w:val="22"/>
        </w:rPr>
        <w:t xml:space="preserve"> </w:t>
      </w:r>
      <w:r w:rsidRPr="0050075B">
        <w:rPr>
          <w:rFonts w:ascii="Open Sans" w:eastAsia="Times New Roman" w:hAnsi="Open Sans" w:cs="Open Sans"/>
          <w:sz w:val="22"/>
          <w:szCs w:val="22"/>
        </w:rPr>
        <w:t>o</w:t>
      </w:r>
      <w:r w:rsidR="00D47FA8">
        <w:rPr>
          <w:rFonts w:ascii="Open Sans" w:eastAsia="Times New Roman" w:hAnsi="Open Sans" w:cs="Open Sans"/>
          <w:sz w:val="22"/>
          <w:szCs w:val="22"/>
        </w:rPr>
        <w:t>:</w:t>
      </w:r>
    </w:p>
    <w:p w14:paraId="5223AED8" w14:textId="61A8D8C5" w:rsidR="00125557" w:rsidRPr="0050075B" w:rsidRDefault="0021695B" w:rsidP="0021695B">
      <w:pPr>
        <w:ind w:left="1134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b/>
          <w:bCs/>
          <w:sz w:val="22"/>
          <w:szCs w:val="22"/>
        </w:rPr>
        <w:t>odwołaniu</w:t>
      </w:r>
      <w:r w:rsidR="00125557" w:rsidRPr="0050075B">
        <w:rPr>
          <w:rFonts w:ascii="Open Sans" w:eastAsia="Times New Roman" w:hAnsi="Open Sans" w:cs="Open Sans"/>
          <w:b/>
          <w:bCs/>
          <w:sz w:val="22"/>
          <w:szCs w:val="22"/>
        </w:rPr>
        <w:t xml:space="preserve"> </w:t>
      </w:r>
      <w:r w:rsidRPr="0050075B">
        <w:rPr>
          <w:rFonts w:ascii="Open Sans" w:eastAsia="Times New Roman" w:hAnsi="Open Sans" w:cs="Open Sans"/>
          <w:b/>
          <w:bCs/>
          <w:sz w:val="22"/>
          <w:szCs w:val="22"/>
        </w:rPr>
        <w:t xml:space="preserve">przetargu ustnego nieograniczonego na sprzedaż </w:t>
      </w:r>
      <w:r w:rsidR="006006FB" w:rsidRPr="006006FB">
        <w:rPr>
          <w:rFonts w:ascii="Open Sans" w:eastAsia="Times New Roman" w:hAnsi="Open Sans" w:cs="Open Sans"/>
          <w:b/>
          <w:bCs/>
          <w:sz w:val="22"/>
          <w:szCs w:val="22"/>
        </w:rPr>
        <w:t>lokalu mieszkalnego nr 33 usytuowanego w budynku wielomieszkaniowym przy Os. Parkowym 3 w Czarnkowie</w:t>
      </w:r>
      <w:r w:rsidRPr="0050075B">
        <w:rPr>
          <w:rFonts w:ascii="Open Sans" w:eastAsia="Times New Roman" w:hAnsi="Open Sans" w:cs="Open Sans"/>
          <w:b/>
          <w:bCs/>
          <w:sz w:val="22"/>
          <w:szCs w:val="22"/>
        </w:rPr>
        <w:t>, który zaplanowany był na</w:t>
      </w:r>
      <w:r w:rsidR="00CB769F">
        <w:rPr>
          <w:rFonts w:ascii="Open Sans" w:eastAsia="Times New Roman" w:hAnsi="Open Sans" w:cs="Open Sans"/>
          <w:b/>
          <w:bCs/>
          <w:sz w:val="22"/>
          <w:szCs w:val="22"/>
        </w:rPr>
        <w:t xml:space="preserve"> dzień</w:t>
      </w:r>
      <w:r w:rsidR="00CB769F">
        <w:rPr>
          <w:rFonts w:ascii="Open Sans" w:eastAsia="Times New Roman" w:hAnsi="Open Sans" w:cs="Open Sans"/>
          <w:b/>
          <w:bCs/>
          <w:sz w:val="22"/>
          <w:szCs w:val="22"/>
        </w:rPr>
        <w:br/>
      </w:r>
      <w:r w:rsidR="006006FB">
        <w:rPr>
          <w:rFonts w:ascii="Open Sans" w:eastAsia="Times New Roman" w:hAnsi="Open Sans" w:cs="Open Sans"/>
          <w:b/>
          <w:bCs/>
          <w:sz w:val="22"/>
          <w:szCs w:val="22"/>
        </w:rPr>
        <w:t>2 września</w:t>
      </w:r>
      <w:r w:rsidRPr="0050075B">
        <w:rPr>
          <w:rFonts w:ascii="Open Sans" w:eastAsia="Times New Roman" w:hAnsi="Open Sans" w:cs="Open Sans"/>
          <w:b/>
          <w:bCs/>
          <w:sz w:val="22"/>
          <w:szCs w:val="22"/>
        </w:rPr>
        <w:t xml:space="preserve"> 2026 r., godz. 10</w:t>
      </w:r>
      <w:r w:rsidRPr="0050075B">
        <w:rPr>
          <w:rFonts w:ascii="Open Sans" w:eastAsia="Times New Roman" w:hAnsi="Open Sans" w:cs="Open Sans"/>
          <w:sz w:val="22"/>
          <w:szCs w:val="22"/>
        </w:rPr>
        <w:t>.</w:t>
      </w:r>
      <w:r w:rsidR="00CB769F" w:rsidRPr="00CB769F">
        <w:rPr>
          <w:rFonts w:ascii="Open Sans" w:eastAsia="Times New Roman" w:hAnsi="Open Sans" w:cs="Open Sans"/>
          <w:b/>
          <w:bCs/>
          <w:sz w:val="22"/>
          <w:szCs w:val="22"/>
        </w:rPr>
        <w:t>00</w:t>
      </w:r>
    </w:p>
    <w:p w14:paraId="31869E45" w14:textId="77777777" w:rsidR="006006FB" w:rsidRDefault="006006FB" w:rsidP="006006FB">
      <w:pPr>
        <w:ind w:left="1134"/>
        <w:rPr>
          <w:rFonts w:ascii="Open Sans" w:eastAsia="Times New Roman" w:hAnsi="Open Sans" w:cs="Open Sans"/>
          <w:sz w:val="22"/>
          <w:szCs w:val="22"/>
        </w:rPr>
      </w:pPr>
      <w:r>
        <w:rPr>
          <w:rFonts w:ascii="Open Sans" w:eastAsia="Times New Roman" w:hAnsi="Open Sans" w:cs="Open Sans"/>
          <w:sz w:val="22"/>
          <w:szCs w:val="22"/>
        </w:rPr>
        <w:t>P</w:t>
      </w:r>
      <w:r w:rsidRPr="006006FB">
        <w:rPr>
          <w:rFonts w:ascii="Open Sans" w:eastAsia="Times New Roman" w:hAnsi="Open Sans" w:cs="Open Sans"/>
          <w:sz w:val="22"/>
          <w:szCs w:val="22"/>
        </w:rPr>
        <w:t xml:space="preserve">rzyczyną odwołania przetargu jest powzięcie przez organizatora przetargu informacji o toczącym się postępowaniu w przedmiocie zmiany postanowienia Sądu Rejonowego w Trzciance dotyczącego stwierdzenia nabycia spadku, które stanowi podstawę nabycia przez Gminę Miasta Czarnków prawa własności przedmiotowego lokalu. </w:t>
      </w:r>
    </w:p>
    <w:p w14:paraId="5CA77DA7" w14:textId="06BBA602" w:rsidR="006006FB" w:rsidRPr="006006FB" w:rsidRDefault="006006FB" w:rsidP="006006FB">
      <w:pPr>
        <w:ind w:left="1134"/>
        <w:rPr>
          <w:rFonts w:ascii="Open Sans" w:eastAsia="Times New Roman" w:hAnsi="Open Sans" w:cs="Open Sans"/>
          <w:sz w:val="22"/>
          <w:szCs w:val="22"/>
        </w:rPr>
      </w:pPr>
      <w:r w:rsidRPr="006006FB">
        <w:rPr>
          <w:rFonts w:ascii="Open Sans" w:eastAsia="Times New Roman" w:hAnsi="Open Sans" w:cs="Open Sans"/>
          <w:sz w:val="22"/>
          <w:szCs w:val="22"/>
        </w:rPr>
        <w:t>Wobec powyższego, do czasu prawomocnego rozstrzygnięcia postępowania w przedmiocie zmiany wskazanego postanowienia istnieje niepewność co do tytułu prawnego Gminy Miasta Miast</w:t>
      </w:r>
      <w:r>
        <w:rPr>
          <w:rFonts w:ascii="Open Sans" w:eastAsia="Times New Roman" w:hAnsi="Open Sans" w:cs="Open Sans"/>
          <w:sz w:val="22"/>
          <w:szCs w:val="22"/>
        </w:rPr>
        <w:t>a</w:t>
      </w:r>
      <w:r w:rsidRPr="006006FB">
        <w:rPr>
          <w:rFonts w:ascii="Open Sans" w:eastAsia="Times New Roman" w:hAnsi="Open Sans" w:cs="Open Sans"/>
          <w:sz w:val="22"/>
          <w:szCs w:val="22"/>
        </w:rPr>
        <w:t xml:space="preserve"> do nieruchomości będącej przedmiotem przetargu. Okoliczność ta stanowi ważny powód, o którym mowa w art. 38 ust. 4 ustawy o gospodarce nieruchomościami, uzasadniający odwołanie przetargu.</w:t>
      </w:r>
    </w:p>
    <w:p w14:paraId="4674C12D" w14:textId="1CAC6CB7" w:rsidR="0089108B" w:rsidRPr="0050075B" w:rsidRDefault="0089108B" w:rsidP="0021695B">
      <w:pPr>
        <w:ind w:left="1134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sz w:val="22"/>
          <w:szCs w:val="22"/>
        </w:rPr>
        <w:t>Wpłacone przez potencjalnych nabywców wadia zostaną zwrócone</w:t>
      </w:r>
      <w:r w:rsidRPr="0050075B">
        <w:rPr>
          <w:rFonts w:ascii="Open Sans" w:eastAsia="Times New Roman" w:hAnsi="Open Sans" w:cs="Open Sans"/>
          <w:sz w:val="22"/>
          <w:szCs w:val="22"/>
        </w:rPr>
        <w:br/>
        <w:t>w ciągu 3 dni od dnia odwołania przetargu na rachunek bankowy,</w:t>
      </w:r>
      <w:r w:rsidRPr="0050075B">
        <w:rPr>
          <w:rFonts w:ascii="Open Sans" w:eastAsia="Times New Roman" w:hAnsi="Open Sans" w:cs="Open Sans"/>
          <w:sz w:val="22"/>
          <w:szCs w:val="22"/>
        </w:rPr>
        <w:br/>
        <w:t>z którego dokonano wpłaty środków pieniężnych.</w:t>
      </w:r>
    </w:p>
    <w:p w14:paraId="23105789" w14:textId="204F4D9F" w:rsidR="0021695B" w:rsidRPr="0050075B" w:rsidRDefault="0021695B" w:rsidP="0021695B">
      <w:pPr>
        <w:ind w:left="1134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sz w:val="22"/>
          <w:szCs w:val="22"/>
        </w:rPr>
        <w:lastRenderedPageBreak/>
        <w:t xml:space="preserve">Informacja podlega wywieszeniu na tablicy ogłoszeń Urzędu, w BIP Miasta Czarnków oraz na stronie internetowej www.czarnkow.pl. </w:t>
      </w:r>
    </w:p>
    <w:p w14:paraId="00FBA9F7" w14:textId="77777777" w:rsidR="0050075B" w:rsidRDefault="009D2A17" w:rsidP="0021695B">
      <w:pPr>
        <w:spacing w:after="0"/>
        <w:ind w:left="4248"/>
        <w:jc w:val="center"/>
        <w:rPr>
          <w:rFonts w:ascii="Open Sans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sz w:val="22"/>
          <w:szCs w:val="22"/>
        </w:rPr>
        <w:t>Zastępca Burmistrza Miasta Czarnków</w:t>
      </w:r>
      <w:r w:rsidR="00BF6CA8" w:rsidRPr="0050075B">
        <w:rPr>
          <w:rFonts w:ascii="Open Sans" w:hAnsi="Open Sans" w:cs="Open Sans"/>
          <w:sz w:val="22"/>
          <w:szCs w:val="22"/>
        </w:rPr>
        <w:t xml:space="preserve"> </w:t>
      </w:r>
    </w:p>
    <w:p w14:paraId="7DF5DE28" w14:textId="4CEED203" w:rsidR="004419FA" w:rsidRPr="0050075B" w:rsidRDefault="009D2A17" w:rsidP="0021695B">
      <w:pPr>
        <w:spacing w:after="0"/>
        <w:ind w:left="4248"/>
        <w:jc w:val="center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hAnsi="Open Sans" w:cs="Open Sans"/>
          <w:sz w:val="22"/>
          <w:szCs w:val="22"/>
        </w:rPr>
        <w:t>Robert Ratajczak</w:t>
      </w:r>
    </w:p>
    <w:sectPr w:rsidR="004419FA" w:rsidRPr="0050075B" w:rsidSect="004419FA">
      <w:headerReference w:type="default" r:id="rId7"/>
      <w:footerReference w:type="default" r:id="rId8"/>
      <w:pgSz w:w="11906" w:h="16838"/>
      <w:pgMar w:top="1417" w:right="1417" w:bottom="1417" w:left="1417" w:header="1928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AA9DF" w14:textId="77777777" w:rsidR="00DA37F1" w:rsidRDefault="00DA37F1" w:rsidP="00F670D0">
      <w:pPr>
        <w:spacing w:after="0" w:line="240" w:lineRule="auto"/>
      </w:pPr>
      <w:r>
        <w:separator/>
      </w:r>
    </w:p>
  </w:endnote>
  <w:endnote w:type="continuationSeparator" w:id="0">
    <w:p w14:paraId="3102985B" w14:textId="77777777" w:rsidR="00DA37F1" w:rsidRDefault="00DA37F1" w:rsidP="00F6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eue Haas Unica Pro">
    <w:altName w:val="Calibri"/>
    <w:panose1 w:val="00000000000000000000"/>
    <w:charset w:val="00"/>
    <w:family w:val="swiss"/>
    <w:notTrueType/>
    <w:pitch w:val="variable"/>
    <w:sig w:usb0="A0000027" w:usb1="0000000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DF67" w14:textId="132D489B" w:rsidR="000E7BE2" w:rsidRDefault="004419FA">
    <w:pPr>
      <w:pStyle w:val="Stopka"/>
    </w:pP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01B7A14" wp14:editId="66B3FCC2">
              <wp:simplePos x="0" y="0"/>
              <wp:positionH relativeFrom="column">
                <wp:posOffset>3108325</wp:posOffset>
              </wp:positionH>
              <wp:positionV relativeFrom="paragraph">
                <wp:posOffset>27940</wp:posOffset>
              </wp:positionV>
              <wp:extent cx="3093720" cy="1363980"/>
              <wp:effectExtent l="0" t="0" r="0" b="7620"/>
              <wp:wrapNone/>
              <wp:docPr id="2044901641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3720" cy="1363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B4C5FC" w14:textId="306520F8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0" w:name="OLE_LINK6"/>
                          <w:bookmarkStart w:id="1" w:name="OLE_LINK3"/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11789C84" w14:textId="71BF68E8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ePUAP</w:t>
                          </w:r>
                          <w:proofErr w:type="spellEnd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 /</w:t>
                          </w: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mia</w:t>
                          </w:r>
                          <w:r w:rsidR="00B34536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toczarnkow</w:t>
                          </w:r>
                          <w:proofErr w:type="spellEnd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SkrytkaESP</w:t>
                          </w:r>
                          <w:proofErr w:type="spellEnd"/>
                        </w:p>
                        <w:p w14:paraId="159089C6" w14:textId="64BF143F" w:rsidR="00D35F4F" w:rsidRPr="00B62A2B" w:rsidRDefault="004419FA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</w:t>
                          </w:r>
                          <w:r w:rsid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092</w:t>
                          </w:r>
                        </w:p>
                        <w:p w14:paraId="183E57CF" w14:textId="506D8583" w:rsidR="00B62A2B" w:rsidRDefault="00B62A2B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2" w:name="OLE_LINK8"/>
                          <w:bookmarkEnd w:id="0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</w:p>
                        <w:p w14:paraId="15171051" w14:textId="77777777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</w:p>
                        <w:bookmarkEnd w:id="1"/>
                        <w:bookmarkEnd w:id="2"/>
                        <w:p w14:paraId="1FFDEE52" w14:textId="7BDF6203" w:rsidR="000E7BE2" w:rsidRDefault="000E7BE2" w:rsidP="000E7BE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7A1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244.75pt;margin-top:2.2pt;width:243.6pt;height:10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" filled="f" stroked="f" strokeweight=".5pt">
              <v:textbox>
                <w:txbxContent>
                  <w:p w14:paraId="58B4C5FC" w14:textId="306520F8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3" w:name="OLE_LINK6"/>
                    <w:bookmarkStart w:id="4" w:name="OLE_LINK3"/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11789C84" w14:textId="71BF68E8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ePUAP</w:t>
                    </w:r>
                    <w:proofErr w:type="spellEnd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 /</w:t>
                    </w: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mia</w:t>
                    </w:r>
                    <w:r w:rsidR="00B34536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toczarnkow</w:t>
                    </w:r>
                    <w:proofErr w:type="spellEnd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/</w:t>
                    </w: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SkrytkaESP</w:t>
                    </w:r>
                    <w:proofErr w:type="spellEnd"/>
                  </w:p>
                  <w:p w14:paraId="159089C6" w14:textId="64BF143F" w:rsidR="00D35F4F" w:rsidRPr="00B62A2B" w:rsidRDefault="004419FA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</w:t>
                    </w:r>
                    <w:r w:rsid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092</w:t>
                    </w:r>
                  </w:p>
                  <w:p w14:paraId="183E57CF" w14:textId="506D8583" w:rsidR="00B62A2B" w:rsidRDefault="00B62A2B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5" w:name="OLE_LINK8"/>
                    <w:bookmarkEnd w:id="3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</w:p>
                  <w:p w14:paraId="15171051" w14:textId="77777777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</w:p>
                  <w:bookmarkEnd w:id="4"/>
                  <w:bookmarkEnd w:id="5"/>
                  <w:p w14:paraId="1FFDEE52" w14:textId="7BDF6203" w:rsidR="000E7BE2" w:rsidRDefault="000E7BE2" w:rsidP="000E7BE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F4DAFE" wp14:editId="5563CF92">
              <wp:simplePos x="0" y="0"/>
              <wp:positionH relativeFrom="margin">
                <wp:posOffset>669925</wp:posOffset>
              </wp:positionH>
              <wp:positionV relativeFrom="page">
                <wp:posOffset>9319260</wp:posOffset>
              </wp:positionV>
              <wp:extent cx="2057400" cy="1386840"/>
              <wp:effectExtent l="0" t="0" r="0" b="3810"/>
              <wp:wrapNone/>
              <wp:docPr id="422725314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1386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81FA40" w14:textId="005E9C75" w:rsidR="000E7BE2" w:rsidRDefault="000E7BE2" w:rsidP="000E7BE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6" w:name="OLE_LINK2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 xml:space="preserve">Plac Wolności </w:t>
                          </w:r>
                          <w:bookmarkStart w:id="7" w:name="OLE_LINK1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5A7E7ED8" w14:textId="41D50EA4" w:rsidR="00FE6907" w:rsidRDefault="000E7BE2" w:rsidP="00B62A2B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4758A7A7" w14:textId="77777777" w:rsidR="00B62A2B" w:rsidRDefault="00B62A2B" w:rsidP="00B62A2B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52CD1143" w14:textId="32AE9E8A" w:rsidR="000E7BE2" w:rsidRPr="00B62A2B" w:rsidRDefault="00FE6907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  <w:bookmarkEnd w:id="6"/>
                          <w:bookmarkEnd w:id="7"/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4DAFE" id="Pole tekstowe 3" o:spid="_x0000_s1027" type="#_x0000_t202" style="position:absolute;margin-left:52.75pt;margin-top:733.8pt;width:162pt;height:109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" filled="f" stroked="f" strokeweight=".5pt">
              <v:textbox>
                <w:txbxContent>
                  <w:p w14:paraId="0581FA40" w14:textId="005E9C75" w:rsidR="000E7BE2" w:rsidRDefault="000E7BE2" w:rsidP="000E7BE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8" w:name="OLE_LINK2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 xml:space="preserve">Plac Wolności </w:t>
                    </w:r>
                    <w:bookmarkStart w:id="9" w:name="OLE_LINK1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</w:t>
                    </w:r>
                  </w:p>
                  <w:p w14:paraId="5A7E7ED8" w14:textId="41D50EA4" w:rsidR="00FE6907" w:rsidRDefault="000E7BE2" w:rsidP="00B62A2B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4758A7A7" w14:textId="77777777" w:rsidR="00B62A2B" w:rsidRDefault="00B62A2B" w:rsidP="00B62A2B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52CD1143" w14:textId="32AE9E8A" w:rsidR="000E7BE2" w:rsidRPr="00B62A2B" w:rsidRDefault="00FE6907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  <w:bookmarkEnd w:id="8"/>
                    <w:bookmarkEnd w:id="9"/>
                  </w:p>
                </w:txbxContent>
              </v:textbox>
              <w10:wrap anchorx="margin" anchory="page"/>
            </v:shape>
          </w:pict>
        </mc:Fallback>
      </mc:AlternateContent>
    </w:r>
  </w:p>
  <w:p w14:paraId="1583C48E" w14:textId="08EA2FDF" w:rsidR="000E7BE2" w:rsidRDefault="000E7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A6A9" w14:textId="77777777" w:rsidR="00DA37F1" w:rsidRDefault="00DA37F1" w:rsidP="00F670D0">
      <w:pPr>
        <w:spacing w:after="0" w:line="240" w:lineRule="auto"/>
      </w:pPr>
      <w:r>
        <w:separator/>
      </w:r>
    </w:p>
  </w:footnote>
  <w:footnote w:type="continuationSeparator" w:id="0">
    <w:p w14:paraId="097FD060" w14:textId="77777777" w:rsidR="00DA37F1" w:rsidRDefault="00DA37F1" w:rsidP="00F6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4EAF" w14:textId="2575FC74" w:rsidR="00F670D0" w:rsidRDefault="00F4357B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E449ED0" wp14:editId="19FBBAFA">
          <wp:simplePos x="0" y="0"/>
          <wp:positionH relativeFrom="column">
            <wp:posOffset>-586740</wp:posOffset>
          </wp:positionH>
          <wp:positionV relativeFrom="page">
            <wp:posOffset>274320</wp:posOffset>
          </wp:positionV>
          <wp:extent cx="1343250" cy="411480"/>
          <wp:effectExtent l="0" t="0" r="9525" b="7620"/>
          <wp:wrapNone/>
          <wp:docPr id="4741424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25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429711" w14:textId="7FE3B910" w:rsidR="00F670D0" w:rsidRDefault="00F670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6F"/>
    <w:rsid w:val="00015985"/>
    <w:rsid w:val="00086909"/>
    <w:rsid w:val="000E7BE2"/>
    <w:rsid w:val="00125557"/>
    <w:rsid w:val="001639BD"/>
    <w:rsid w:val="001B1ADF"/>
    <w:rsid w:val="001F615A"/>
    <w:rsid w:val="0021695B"/>
    <w:rsid w:val="002A36A1"/>
    <w:rsid w:val="002D4D45"/>
    <w:rsid w:val="003000D2"/>
    <w:rsid w:val="0035187F"/>
    <w:rsid w:val="00391616"/>
    <w:rsid w:val="00397971"/>
    <w:rsid w:val="004419FA"/>
    <w:rsid w:val="00457396"/>
    <w:rsid w:val="0050075B"/>
    <w:rsid w:val="0051525D"/>
    <w:rsid w:val="0055181A"/>
    <w:rsid w:val="006006FB"/>
    <w:rsid w:val="0065416F"/>
    <w:rsid w:val="007411D0"/>
    <w:rsid w:val="007A1BDF"/>
    <w:rsid w:val="00862B98"/>
    <w:rsid w:val="0089108B"/>
    <w:rsid w:val="00895EA3"/>
    <w:rsid w:val="008F2A48"/>
    <w:rsid w:val="009D2A17"/>
    <w:rsid w:val="009F74F3"/>
    <w:rsid w:val="00AB3588"/>
    <w:rsid w:val="00AE27E3"/>
    <w:rsid w:val="00B34536"/>
    <w:rsid w:val="00B565BC"/>
    <w:rsid w:val="00B62A2B"/>
    <w:rsid w:val="00B96E33"/>
    <w:rsid w:val="00BD2DC0"/>
    <w:rsid w:val="00BF6CA8"/>
    <w:rsid w:val="00C41BCD"/>
    <w:rsid w:val="00CA7EEC"/>
    <w:rsid w:val="00CB769F"/>
    <w:rsid w:val="00CC3C83"/>
    <w:rsid w:val="00CD4EEE"/>
    <w:rsid w:val="00D35F4F"/>
    <w:rsid w:val="00D47FA8"/>
    <w:rsid w:val="00DA37F1"/>
    <w:rsid w:val="00DE6899"/>
    <w:rsid w:val="00E25582"/>
    <w:rsid w:val="00E73669"/>
    <w:rsid w:val="00EB383D"/>
    <w:rsid w:val="00F4357B"/>
    <w:rsid w:val="00F47CCA"/>
    <w:rsid w:val="00F670D0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531D3"/>
  <w15:chartTrackingRefBased/>
  <w15:docId w15:val="{80115156-C681-465D-8C3D-E7F9764E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F4F"/>
  </w:style>
  <w:style w:type="paragraph" w:styleId="Nagwek1">
    <w:name w:val="heading 1"/>
    <w:basedOn w:val="Normalny"/>
    <w:next w:val="Normalny"/>
    <w:link w:val="Nagwek1Znak"/>
    <w:uiPriority w:val="9"/>
    <w:qFormat/>
    <w:rsid w:val="00654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1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1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1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1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1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0D0"/>
  </w:style>
  <w:style w:type="paragraph" w:styleId="Stopka">
    <w:name w:val="footer"/>
    <w:basedOn w:val="Normalny"/>
    <w:link w:val="Stopka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0D0"/>
  </w:style>
  <w:style w:type="character" w:styleId="Hipercze">
    <w:name w:val="Hyperlink"/>
    <w:basedOn w:val="Domylnaczcionkaakapitu"/>
    <w:uiPriority w:val="99"/>
    <w:unhideWhenUsed/>
    <w:rsid w:val="001F615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15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C3C83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36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CC3C83"/>
    <w:rPr>
      <w:rFonts w:ascii="Times New Roman" w:eastAsia="Times New Roman" w:hAnsi="Times New Roman" w:cs="Times New Roman"/>
      <w:b/>
      <w:bCs/>
      <w:kern w:val="0"/>
      <w:sz w:val="3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9CA09-A995-4FAD-AD12-B9809E50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Jęchorek</dc:creator>
  <cp:keywords/>
  <dc:description/>
  <cp:lastModifiedBy>Judyta Jahns</cp:lastModifiedBy>
  <cp:revision>3</cp:revision>
  <cp:lastPrinted>2026-08-31T13:56:00Z</cp:lastPrinted>
  <dcterms:created xsi:type="dcterms:W3CDTF">2026-08-31T13:12:00Z</dcterms:created>
  <dcterms:modified xsi:type="dcterms:W3CDTF">2026-08-31T13:56:00Z</dcterms:modified>
</cp:coreProperties>
</file>